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92" w:rsidRDefault="00870292">
      <w:r>
        <w:rPr>
          <w:noProof/>
        </w:rPr>
        <w:drawing>
          <wp:inline distT="0" distB="0" distL="0" distR="0">
            <wp:extent cx="1733550" cy="666750"/>
            <wp:effectExtent l="0" t="0" r="0" b="0"/>
            <wp:docPr id="1" name="圖片 1" descr="鮮週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鮮週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292" w:rsidRPr="00870292" w:rsidRDefault="00870292" w:rsidP="00870292"/>
    <w:p w:rsidR="00870292" w:rsidRDefault="00870292" w:rsidP="00870292"/>
    <w:p w:rsidR="00870292" w:rsidRPr="00870292" w:rsidRDefault="00870292" w:rsidP="00870292">
      <w:pPr>
        <w:widowControl/>
        <w:shd w:val="clear" w:color="auto" w:fill="FFFFFF"/>
        <w:rPr>
          <w:rFonts w:ascii="Noto Sans TC" w:eastAsia="Noto Sans TC" w:hAnsi="Noto Sans TC" w:cs="新細明體"/>
          <w:color w:val="2C2C2C"/>
          <w:kern w:val="0"/>
          <w:sz w:val="27"/>
          <w:szCs w:val="27"/>
        </w:rPr>
      </w:pPr>
      <w:r w:rsidRPr="00870292">
        <w:rPr>
          <w:rFonts w:ascii="Noto Sans TC" w:eastAsia="Noto Sans TC" w:hAnsi="Noto Sans TC" w:cs="新細明體" w:hint="eastAsia"/>
          <w:color w:val="2C2C2C"/>
          <w:kern w:val="0"/>
          <w:sz w:val="27"/>
          <w:szCs w:val="27"/>
        </w:rPr>
        <w:br/>
      </w:r>
    </w:p>
    <w:p w:rsidR="00870292" w:rsidRPr="00870292" w:rsidRDefault="00870292" w:rsidP="00870292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7"/>
          <w:szCs w:val="27"/>
        </w:rPr>
      </w:pPr>
      <w:r w:rsidRPr="00870292">
        <w:rPr>
          <w:rFonts w:ascii="Noto Sans TC" w:eastAsia="Noto Sans TC" w:hAnsi="Noto Sans TC" w:cs="新細明體"/>
          <w:noProof/>
          <w:color w:val="2C2C2C"/>
          <w:kern w:val="0"/>
          <w:sz w:val="27"/>
          <w:szCs w:val="27"/>
        </w:rPr>
        <w:drawing>
          <wp:inline distT="0" distB="0" distL="0" distR="0">
            <wp:extent cx="7620000" cy="5334000"/>
            <wp:effectExtent l="0" t="0" r="0" b="0"/>
            <wp:docPr id="4" name="圖片 4" descr="https://img3.ikh.tw/freshweekly/t_freshweekly_35t2p7cbe313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3.ikh.tw/freshweekly/t_freshweekly_35t2p7cbe313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292" w:rsidRPr="00870292" w:rsidRDefault="00870292" w:rsidP="00870292">
      <w:pPr>
        <w:widowControl/>
        <w:shd w:val="clear" w:color="auto" w:fill="000000"/>
        <w:rPr>
          <w:rFonts w:ascii="Noto Sans TC" w:eastAsia="Noto Sans TC" w:hAnsi="Noto Sans TC" w:cs="新細明體" w:hint="eastAsia"/>
          <w:color w:val="FFFF00"/>
          <w:spacing w:val="30"/>
          <w:kern w:val="0"/>
          <w:szCs w:val="24"/>
        </w:rPr>
      </w:pPr>
      <w:r w:rsidRPr="00870292">
        <w:rPr>
          <w:rFonts w:ascii="Noto Sans TC" w:eastAsia="Noto Sans TC" w:hAnsi="Noto Sans TC" w:cs="新細明體" w:hint="eastAsia"/>
          <w:color w:val="FFFF00"/>
          <w:spacing w:val="30"/>
          <w:kern w:val="0"/>
          <w:szCs w:val="24"/>
        </w:rPr>
        <w:t>★★★★★</w:t>
      </w:r>
    </w:p>
    <w:p w:rsidR="00870292" w:rsidRPr="00870292" w:rsidRDefault="00870292" w:rsidP="00870292">
      <w:pPr>
        <w:widowControl/>
        <w:shd w:val="clear" w:color="auto" w:fill="FFFFFF"/>
        <w:spacing w:after="150"/>
        <w:outlineLvl w:val="0"/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</w:pPr>
      <w:r w:rsidRPr="00870292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lastRenderedPageBreak/>
        <w:t>輔英科大第六任校長易主 前大仁科大副校長林爵士接掌</w:t>
      </w:r>
    </w:p>
    <w:p w:rsidR="00870292" w:rsidRPr="00870292" w:rsidRDefault="00870292" w:rsidP="00870292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870292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2026/02/01</w:t>
      </w:r>
    </w:p>
    <w:p w:rsidR="00870292" w:rsidRPr="00870292" w:rsidRDefault="00870292" w:rsidP="00870292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870292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高培德</w:t>
      </w:r>
    </w:p>
    <w:p w:rsidR="00870292" w:rsidRPr="00870292" w:rsidRDefault="00870292" w:rsidP="00870292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870292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5102</w:t>
      </w:r>
    </w:p>
    <w:p w:rsidR="00870292" w:rsidRPr="00870292" w:rsidRDefault="00870292" w:rsidP="00870292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高市輔英科技大學2月1日舉行卸新任校長交接典禮，在董事長張可立(圖中)主持監交下，新任校長林爵士(圖右)從卸任校長林惠賢(圖左)手中接過印信宣誓就職，大仁科技大學董事長楊弘仁、校長郭代璜、國立高雄師範大學校長王政彥、正修科技大學校長龔瑞璋、輔英科大校友總會理事長王建富等人見證，張可立感謝林惠賢任內穩健領航，造就</w:t>
      </w:r>
      <w:proofErr w:type="gramStart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國內外亮</w:t>
      </w:r>
      <w:proofErr w:type="gramEnd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眼營運績效，他也盛讚林爵士教育專業深厚且視野前瞻，期許傳承學校信念，續深化創新教育，拓展國際視野，打造具韌性及溫度教學環境。</w:t>
      </w:r>
    </w:p>
    <w:p w:rsidR="00870292" w:rsidRPr="00870292" w:rsidRDefault="00870292" w:rsidP="00870292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870292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4991100"/>
            <wp:effectExtent l="0" t="0" r="0" b="0"/>
            <wp:docPr id="3" name="圖片 3" descr="https://img3.ikh.tw/freshweekly/t_freshweekly_35t2p7cbe31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3.ikh.tw/freshweekly/t_freshweekly_35t2p7cbe313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499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292" w:rsidRPr="00870292" w:rsidRDefault="00870292" w:rsidP="00870292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張可立說，各界見證校長薪火相傳，延續教育使命，林惠賢任內締造提升學生穩定就學、畢業生就業、國際交流數排名、簽訂合作備忘錄(MOU)</w:t>
      </w:r>
      <w:proofErr w:type="gramStart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境外校逾</w:t>
      </w:r>
      <w:proofErr w:type="gramEnd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300所、國際</w:t>
      </w:r>
      <w:proofErr w:type="gramStart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專班數創新</w:t>
      </w:r>
      <w:proofErr w:type="gramEnd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高等紀錄，感謝卓越領導及無私奉獻。</w:t>
      </w:r>
    </w:p>
    <w:p w:rsidR="00870292" w:rsidRPr="00870292" w:rsidRDefault="00870292" w:rsidP="00870292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張可立也歡迎林爵士加入，盛讚他專業背景深厚及行政經驗豐富，遴選過程感受教育熱忱及前瞻視野，相信任內承先啟後，領軍學校邁向新高峰。因應高教環境劇變及少子女化衝擊，期</w:t>
      </w:r>
      <w:proofErr w:type="gramStart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勉</w:t>
      </w:r>
      <w:proofErr w:type="gramEnd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任內深化創新教育、開源</w:t>
      </w:r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lastRenderedPageBreak/>
        <w:t>節流、拓展國際視野、打造溫馨校園，教職員生同心協力，營造</w:t>
      </w:r>
      <w:proofErr w:type="gramStart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前瞻永續</w:t>
      </w:r>
      <w:proofErr w:type="gramEnd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未來大學。</w:t>
      </w:r>
    </w:p>
    <w:p w:rsidR="00870292" w:rsidRPr="00870292" w:rsidRDefault="00870292" w:rsidP="00870292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林惠賢說，任教33年，輔英科大是職場也是陪伴共度關鍵人生家園，感謝各界攜手與共信，創造難忘回憶，她也感謝董事會賦予信任空間、主管及同仁投入奉獻撐起高度、校友及企業獎助回饋、學生配合落實教育使命。任內催生大學儲備軍官訓練團(ROTC)教育中心、承辦大寮運動中心、設置智慧教室等，教育部高教深耕計畫、產學合作、醫療體系連結、推廣教育、國際招生、企業參</w:t>
      </w:r>
      <w:proofErr w:type="gramStart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訪及募資</w:t>
      </w:r>
      <w:proofErr w:type="gramEnd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、高齡照護、精</w:t>
      </w:r>
      <w:proofErr w:type="gramStart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準</w:t>
      </w:r>
      <w:proofErr w:type="gramEnd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健康等創新高。</w:t>
      </w:r>
    </w:p>
    <w:p w:rsidR="00870292" w:rsidRPr="00870292" w:rsidRDefault="00870292" w:rsidP="00870292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870292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7905750"/>
            <wp:effectExtent l="0" t="0" r="0" b="0"/>
            <wp:docPr id="2" name="圖片 2" descr="https://img3.ikh.tw/freshweekly/t_freshweekly_35t2p7cbe313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3.ikh.tw/freshweekly/t_freshweekly_35t2p7cbe313_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79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292" w:rsidRPr="00870292" w:rsidRDefault="00870292" w:rsidP="00870292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林爵士首先致敬輔英科大創辦人張鵬圖胼手胝足辦校，奠定南台灣護理育才基地，</w:t>
      </w:r>
      <w:proofErr w:type="gramStart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還</w:t>
      </w:r>
      <w:proofErr w:type="gramEnd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還有林惠賢打造穩健根基及董事會信任提名，少子女化是</w:t>
      </w:r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lastRenderedPageBreak/>
        <w:t>危機也是轉機，</w:t>
      </w:r>
      <w:proofErr w:type="gramStart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擘</w:t>
      </w:r>
      <w:proofErr w:type="gramEnd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劃Vision2033八年戰略藍圖，致力落實卓越培育、成就青年、個別關懷、專業孕育等願景，推動輔英科大躋身南台灣及亞太地區護理健康產業技職領航學校。</w:t>
      </w:r>
    </w:p>
    <w:p w:rsidR="00870292" w:rsidRPr="00870292" w:rsidRDefault="00870292" w:rsidP="00870292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林爵士說，秉持招生、穩健、發展理念，並倡議愛在輔英、專業溫暖，</w:t>
      </w:r>
      <w:proofErr w:type="gramStart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型塑輔英</w:t>
      </w:r>
      <w:proofErr w:type="gramEnd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共同體價值觀，匯聚</w:t>
      </w:r>
      <w:proofErr w:type="gramStart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更多善緣</w:t>
      </w:r>
      <w:proofErr w:type="gramEnd"/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及力量，培育更多國家需用專才。圖與文／高培德</w:t>
      </w:r>
    </w:p>
    <w:p w:rsidR="00870292" w:rsidRPr="00870292" w:rsidRDefault="00870292" w:rsidP="00870292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870292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 </w:t>
      </w:r>
    </w:p>
    <w:p w:rsidR="00F66028" w:rsidRPr="00870292" w:rsidRDefault="00F66028" w:rsidP="00870292">
      <w:bookmarkStart w:id="0" w:name="_GoBack"/>
      <w:bookmarkEnd w:id="0"/>
    </w:p>
    <w:sectPr w:rsidR="00F66028" w:rsidRPr="0087029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AC5A1F"/>
    <w:multiLevelType w:val="multilevel"/>
    <w:tmpl w:val="201C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292"/>
    <w:rsid w:val="00870292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ADE647-7D1F-41BA-9836-14D2C1D12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7029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70292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87029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8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3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270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46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7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333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2026-03-11T02:09:00Z</dcterms:created>
  <dcterms:modified xsi:type="dcterms:W3CDTF">2026-03-11T02:19:00Z</dcterms:modified>
</cp:coreProperties>
</file>